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widowControl w:val="0"/>
        <w:tabs>
          <w:tab w:val="left" w:pos="8310"/>
          <w:tab w:val="center" w:pos="8816"/>
        </w:tabs>
        <w:spacing w:after="0" w:line="240" w:lineRule="auto"/>
        <w:jc w:val="center"/>
        <w:rPr>
          <w:rFonts w:ascii="Gotham Ultra" w:cs="Gotham Ultra" w:hAnsi="Gotham Ultra" w:eastAsia="Gotham Ultra"/>
          <w:sz w:val="24"/>
          <w:szCs w:val="24"/>
        </w:rPr>
      </w:pPr>
      <w:r>
        <w:rPr>
          <w:rFonts w:ascii="Gotham Ultra"/>
          <w:sz w:val="24"/>
          <w:szCs w:val="24"/>
          <w:rtl w:val="0"/>
        </w:rPr>
        <w:t>Reklama</w:t>
      </w:r>
      <w:r>
        <w:rPr>
          <w:rFonts w:hAnsi="Gotham Ultra" w:hint="default"/>
          <w:sz w:val="24"/>
          <w:szCs w:val="24"/>
          <w:rtl w:val="0"/>
        </w:rPr>
        <w:t>č</w:t>
      </w:r>
      <w:r>
        <w:rPr>
          <w:rFonts w:ascii="Gotham Ultra"/>
          <w:sz w:val="24"/>
          <w:szCs w:val="24"/>
          <w:rtl w:val="0"/>
        </w:rPr>
        <w:t>n</w:t>
      </w:r>
      <w:r>
        <w:rPr>
          <w:rFonts w:hAnsi="Gotham Ultra" w:hint="default"/>
          <w:sz w:val="24"/>
          <w:szCs w:val="24"/>
          <w:rtl w:val="0"/>
        </w:rPr>
        <w:t xml:space="preserve">í </w:t>
      </w:r>
      <w:r>
        <w:rPr>
          <w:rFonts w:ascii="Gotham Ultra"/>
          <w:sz w:val="24"/>
          <w:szCs w:val="24"/>
          <w:rtl w:val="0"/>
        </w:rPr>
        <w:t>/ servisn</w:t>
      </w:r>
      <w:r>
        <w:rPr>
          <w:rFonts w:hAnsi="Gotham Ultra" w:hint="default"/>
          <w:sz w:val="24"/>
          <w:szCs w:val="24"/>
          <w:rtl w:val="0"/>
        </w:rPr>
        <w:t xml:space="preserve">í </w:t>
      </w:r>
      <w:r>
        <w:rPr>
          <w:rFonts w:ascii="Gotham Ultra"/>
          <w:sz w:val="24"/>
          <w:szCs w:val="24"/>
          <w:rtl w:val="0"/>
        </w:rPr>
        <w:t>list</w:t>
      </w:r>
    </w:p>
    <w:p>
      <w:pPr>
        <w:pStyle w:val="Text"/>
        <w:widowControl w:val="0"/>
        <w:spacing w:after="0" w:line="240" w:lineRule="auto"/>
        <w:jc w:val="center"/>
        <w:rPr>
          <w:rFonts w:ascii="Gotham Ultra" w:cs="Gotham Ultra" w:hAnsi="Gotham Ultra" w:eastAsia="Gotham Ultra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center"/>
        <w:rPr>
          <w:rFonts w:ascii="Gotham Ultra" w:cs="Gotham Ultra" w:hAnsi="Gotham Ultra" w:eastAsia="Gotham Ultra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Adres</w:t>
      </w:r>
      <w:r>
        <w:rPr>
          <w:rFonts w:hAnsi="Gotham Light" w:hint="default"/>
          <w:sz w:val="24"/>
          <w:szCs w:val="24"/>
          <w:rtl w:val="0"/>
          <w:lang w:val="en-US"/>
        </w:rPr>
        <w:t>á</w:t>
      </w:r>
      <w:r>
        <w:rPr>
          <w:rFonts w:ascii="Gotham Light"/>
          <w:sz w:val="24"/>
          <w:szCs w:val="24"/>
          <w:rtl w:val="0"/>
        </w:rPr>
        <w:t>t:</w:t>
      </w: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  <w:shd w:val="clear" w:color="auto" w:fill="ffffff"/>
        </w:rPr>
      </w:pPr>
      <w:r>
        <w:rPr>
          <w:rFonts w:ascii="Gotham Light"/>
          <w:sz w:val="24"/>
          <w:szCs w:val="24"/>
          <w:rtl w:val="0"/>
        </w:rPr>
        <w:t>I</w:t>
      </w:r>
      <w:r>
        <w:rPr>
          <w:rFonts w:ascii="Gotham Light"/>
          <w:sz w:val="24"/>
          <w:szCs w:val="24"/>
          <w:shd w:val="clear" w:color="auto" w:fill="ffffff"/>
          <w:rtl w:val="0"/>
        </w:rPr>
        <w:t>nternetov</w:t>
      </w:r>
      <w:r>
        <w:rPr>
          <w:rFonts w:hAnsi="Gotham Light" w:hint="default"/>
          <w:sz w:val="24"/>
          <w:szCs w:val="24"/>
          <w:shd w:val="clear" w:color="auto" w:fill="ffffff"/>
          <w:rtl w:val="0"/>
          <w:lang w:val="en-US"/>
        </w:rPr>
        <w:t xml:space="preserve">ý </w:t>
      </w:r>
      <w:r>
        <w:rPr>
          <w:rFonts w:ascii="Gotham Light"/>
          <w:sz w:val="24"/>
          <w:szCs w:val="24"/>
          <w:shd w:val="clear" w:color="auto" w:fill="ffffff"/>
          <w:rtl w:val="0"/>
        </w:rPr>
        <w:t xml:space="preserve">obchod </w:t>
      </w:r>
      <w:hyperlink r:id="rId4" w:history="1">
        <w:r>
          <w:rPr>
            <w:rStyle w:val="Hyperlink.0"/>
            <w:rFonts w:ascii="Gotham Light"/>
            <w:color w:val="000000"/>
            <w:sz w:val="24"/>
            <w:szCs w:val="24"/>
            <w:u w:val="none" w:color="0000ff"/>
            <w:rtl w:val="0"/>
            <w:lang w:val="nl-NL"/>
          </w:rPr>
          <w:t>www.denishenry.cz</w:t>
        </w:r>
      </w:hyperlink>
    </w:p>
    <w:p>
      <w:pPr>
        <w:pStyle w:val="Default"/>
        <w:rPr>
          <w:rFonts w:ascii="Gotham Ultra" w:cs="Gotham Ultra" w:hAnsi="Gotham Ultra" w:eastAsia="Gotham Ultra"/>
        </w:rPr>
      </w:pPr>
      <w:r>
        <w:rPr>
          <w:rFonts w:ascii="Gotham Light"/>
          <w:sz w:val="24"/>
          <w:szCs w:val="24"/>
          <w:shd w:val="clear" w:color="auto" w:fill="ffffff"/>
          <w:rtl w:val="0"/>
          <w:lang w:val="nl-NL"/>
        </w:rPr>
        <w:t>Denis Henry s.r.o., Fu</w:t>
      </w:r>
      <w:r>
        <w:rPr>
          <w:rFonts w:hAnsi="Gotham Light" w:hint="default"/>
          <w:sz w:val="24"/>
          <w:szCs w:val="24"/>
          <w:shd w:val="clear" w:color="auto" w:fill="ffffff"/>
          <w:rtl w:val="0"/>
          <w:lang w:val="nl-NL"/>
        </w:rPr>
        <w:t>čí</w:t>
      </w:r>
      <w:r>
        <w:rPr>
          <w:rFonts w:ascii="Gotham Light"/>
          <w:sz w:val="24"/>
          <w:szCs w:val="24"/>
          <w:shd w:val="clear" w:color="auto" w:fill="ffffff"/>
          <w:rtl w:val="0"/>
          <w:lang w:val="nl-NL"/>
        </w:rPr>
        <w:t>kova 254, Mnichovice, PS</w:t>
      </w:r>
      <w:r>
        <w:rPr>
          <w:rFonts w:hAnsi="Gotham Light" w:hint="default"/>
          <w:sz w:val="24"/>
          <w:szCs w:val="24"/>
          <w:shd w:val="clear" w:color="auto" w:fill="ffffff"/>
          <w:rtl w:val="0"/>
          <w:lang w:val="nl-NL"/>
        </w:rPr>
        <w:t xml:space="preserve">Č </w:t>
      </w:r>
      <w:r>
        <w:rPr>
          <w:rFonts w:ascii="Gotham Light"/>
          <w:sz w:val="24"/>
          <w:szCs w:val="24"/>
          <w:shd w:val="clear" w:color="auto" w:fill="ffffff"/>
          <w:rtl w:val="0"/>
          <w:lang w:val="nl-NL"/>
        </w:rPr>
        <w:t>251 64</w:t>
      </w:r>
    </w:p>
    <w:p>
      <w:pPr>
        <w:pStyle w:val="Default"/>
        <w:rPr>
          <w:rFonts w:ascii="Gotham Light" w:cs="Gotham Light" w:hAnsi="Gotham Light" w:eastAsia="Gotham Light"/>
        </w:rPr>
      </w:pPr>
    </w:p>
    <w:p>
      <w:pPr>
        <w:pStyle w:val="Default"/>
        <w:rPr>
          <w:rFonts w:ascii="Gotham Light" w:cs="Gotham Light" w:hAnsi="Gotham Light" w:eastAsia="Gotham Light"/>
          <w:sz w:val="24"/>
          <w:szCs w:val="24"/>
          <w:rtl w:val="0"/>
        </w:rPr>
      </w:pPr>
      <w:r>
        <w:rPr>
          <w:rFonts w:ascii="Gotham Light"/>
          <w:sz w:val="24"/>
          <w:szCs w:val="24"/>
          <w:rtl w:val="0"/>
          <w:lang w:val="nl-NL"/>
        </w:rPr>
        <w:t>Kontaktn</w:t>
      </w:r>
      <w:r>
        <w:rPr>
          <w:rFonts w:hAnsi="Gotham Light" w:hint="default"/>
          <w:sz w:val="24"/>
          <w:szCs w:val="24"/>
          <w:rtl w:val="0"/>
          <w:lang w:val="nl-NL"/>
        </w:rPr>
        <w:t xml:space="preserve">í </w:t>
      </w:r>
      <w:r>
        <w:rPr>
          <w:rFonts w:ascii="Gotham Light"/>
          <w:sz w:val="24"/>
          <w:szCs w:val="24"/>
          <w:rtl w:val="0"/>
          <w:lang w:val="nl-NL"/>
        </w:rPr>
        <w:t>adresa pro doru</w:t>
      </w:r>
      <w:r>
        <w:rPr>
          <w:rFonts w:hAnsi="Gotham Light" w:hint="default"/>
          <w:sz w:val="24"/>
          <w:szCs w:val="24"/>
          <w:rtl w:val="0"/>
          <w:lang w:val="nl-NL"/>
        </w:rPr>
        <w:t>č</w:t>
      </w:r>
      <w:r>
        <w:rPr>
          <w:rFonts w:ascii="Gotham Light"/>
          <w:sz w:val="24"/>
          <w:szCs w:val="24"/>
          <w:rtl w:val="0"/>
          <w:lang w:val="nl-NL"/>
        </w:rPr>
        <w:t>ov</w:t>
      </w:r>
      <w:r>
        <w:rPr>
          <w:rFonts w:hAnsi="Gotham Light" w:hint="default"/>
          <w:sz w:val="24"/>
          <w:szCs w:val="24"/>
          <w:rtl w:val="0"/>
          <w:lang w:val="nl-NL"/>
        </w:rPr>
        <w:t>á</w:t>
      </w:r>
      <w:r>
        <w:rPr>
          <w:rFonts w:ascii="Gotham Light"/>
          <w:sz w:val="24"/>
          <w:szCs w:val="24"/>
          <w:rtl w:val="0"/>
          <w:lang w:val="nl-NL"/>
        </w:rPr>
        <w:t>n</w:t>
      </w:r>
      <w:r>
        <w:rPr>
          <w:rFonts w:hAnsi="Gotham Light" w:hint="default"/>
          <w:sz w:val="24"/>
          <w:szCs w:val="24"/>
          <w:rtl w:val="0"/>
          <w:lang w:val="nl-NL"/>
        </w:rPr>
        <w:t xml:space="preserve">í </w:t>
      </w:r>
      <w:r>
        <w:rPr>
          <w:rFonts w:ascii="Gotham Light"/>
          <w:sz w:val="24"/>
          <w:szCs w:val="24"/>
          <w:rtl w:val="0"/>
          <w:lang w:val="nl-NL"/>
        </w:rPr>
        <w:t>elektronick</w:t>
      </w:r>
      <w:r>
        <w:rPr>
          <w:rFonts w:hAnsi="Gotham Light" w:hint="default"/>
          <w:sz w:val="24"/>
          <w:szCs w:val="24"/>
          <w:rtl w:val="0"/>
          <w:lang w:val="nl-NL"/>
        </w:rPr>
        <w:t xml:space="preserve">é </w:t>
      </w:r>
      <w:r>
        <w:rPr>
          <w:rFonts w:ascii="Gotham Light"/>
          <w:sz w:val="24"/>
          <w:szCs w:val="24"/>
          <w:rtl w:val="0"/>
          <w:lang w:val="nl-NL"/>
        </w:rPr>
        <w:t>po</w:t>
      </w:r>
      <w:r>
        <w:rPr>
          <w:rFonts w:hAnsi="Gotham Light" w:hint="default"/>
          <w:sz w:val="24"/>
          <w:szCs w:val="24"/>
          <w:rtl w:val="0"/>
          <w:lang w:val="nl-NL"/>
        </w:rPr>
        <w:t>š</w:t>
      </w:r>
      <w:r>
        <w:rPr>
          <w:rFonts w:ascii="Gotham Light"/>
          <w:sz w:val="24"/>
          <w:szCs w:val="24"/>
          <w:rtl w:val="0"/>
          <w:lang w:val="nl-NL"/>
        </w:rPr>
        <w:t xml:space="preserve">ty: </w:t>
      </w:r>
    </w:p>
    <w:p>
      <w:pPr>
        <w:pStyle w:val="Default"/>
        <w:rPr>
          <w:rFonts w:ascii="Gotham Light" w:cs="Gotham Light" w:hAnsi="Gotham Light" w:eastAsia="Gotham Light"/>
        </w:rPr>
      </w:pPr>
      <w:hyperlink r:id="rId5" w:history="1">
        <w:r>
          <w:rPr>
            <w:rStyle w:val="Hyperlink.1"/>
            <w:rFonts w:ascii="Gotham Light"/>
            <w:color w:val="000000"/>
            <w:sz w:val="24"/>
            <w:szCs w:val="24"/>
            <w:u w:val="none" w:color="0000ff"/>
            <w:rtl w:val="0"/>
            <w:lang w:val="nl-NL"/>
          </w:rPr>
          <w:t>objednavka@denishenry.cz</w:t>
        </w:r>
      </w:hyperlink>
    </w:p>
    <w:p>
      <w:pPr>
        <w:pStyle w:val="Default"/>
        <w:rPr>
          <w:rFonts w:ascii="Gotham Light" w:cs="Gotham Light" w:hAnsi="Gotham Light" w:eastAsia="Gotham Light"/>
        </w:rPr>
      </w:pPr>
    </w:p>
    <w:p>
      <w:pPr>
        <w:pStyle w:val="Default"/>
        <w:rPr>
          <w:rFonts w:ascii="Gotham Light" w:cs="Gotham Light" w:hAnsi="Gotham Light" w:eastAsia="Gotham Light"/>
          <w:shd w:val="clear" w:color="auto" w:fill="ffffff"/>
        </w:rPr>
      </w:pPr>
      <w:r>
        <w:rPr>
          <w:rFonts w:ascii="Gotham Light"/>
          <w:rtl w:val="0"/>
          <w:lang w:val="nl-NL"/>
        </w:rPr>
        <w:t>Telefon pro up</w:t>
      </w:r>
      <w:r>
        <w:rPr>
          <w:rFonts w:hAnsi="Gotham Light" w:hint="default"/>
          <w:rtl w:val="0"/>
          <w:lang w:val="nl-NL"/>
        </w:rPr>
        <w:t>ř</w:t>
      </w:r>
      <w:r>
        <w:rPr>
          <w:rFonts w:ascii="Gotham Light"/>
          <w:rtl w:val="0"/>
          <w:lang w:val="nl-NL"/>
        </w:rPr>
        <w:t>esn</w:t>
      </w:r>
      <w:r>
        <w:rPr>
          <w:rFonts w:hAnsi="Gotham Light" w:hint="default"/>
          <w:rtl w:val="0"/>
          <w:lang w:val="nl-NL"/>
        </w:rPr>
        <w:t>ě</w:t>
      </w:r>
      <w:r>
        <w:rPr>
          <w:rFonts w:ascii="Gotham Light"/>
          <w:rtl w:val="0"/>
          <w:lang w:val="nl-NL"/>
        </w:rPr>
        <w:t>n</w:t>
      </w:r>
      <w:r>
        <w:rPr>
          <w:rFonts w:hAnsi="Gotham Light" w:hint="default"/>
          <w:rtl w:val="0"/>
          <w:lang w:val="nl-NL"/>
        </w:rPr>
        <w:t xml:space="preserve">í </w:t>
      </w:r>
      <w:r>
        <w:rPr>
          <w:rFonts w:ascii="Gotham Light"/>
          <w:rtl w:val="0"/>
          <w:lang w:val="nl-NL"/>
        </w:rPr>
        <w:t>informac</w:t>
      </w:r>
      <w:r>
        <w:rPr>
          <w:rFonts w:hAnsi="Gotham Light" w:hint="default"/>
          <w:rtl w:val="0"/>
          <w:lang w:val="nl-NL"/>
        </w:rPr>
        <w:t>í</w:t>
      </w:r>
      <w:r>
        <w:rPr>
          <w:rFonts w:ascii="Gotham Light"/>
          <w:rtl w:val="0"/>
          <w:lang w:val="nl-NL"/>
        </w:rPr>
        <w:t xml:space="preserve">: </w:t>
      </w:r>
    </w:p>
    <w:p>
      <w:pPr>
        <w:pStyle w:val="Default"/>
        <w:rPr>
          <w:rFonts w:ascii="Gotham Light" w:cs="Gotham Light" w:hAnsi="Gotham Light" w:eastAsia="Gotham Light"/>
        </w:rPr>
      </w:pPr>
      <w:r>
        <w:rPr>
          <w:rFonts w:ascii="Gotham Light"/>
          <w:shd w:val="clear" w:color="auto" w:fill="ffffff"/>
          <w:rtl w:val="0"/>
          <w:lang w:val="nl-NL"/>
        </w:rPr>
        <w:t>(+420) 777 733 123</w:t>
      </w:r>
    </w:p>
    <w:p>
      <w:pPr>
        <w:pStyle w:val="Text"/>
        <w:widowControl w:val="0"/>
        <w:spacing w:after="0" w:line="240" w:lineRule="auto"/>
        <w:jc w:val="both"/>
        <w:rPr>
          <w:rFonts w:ascii="Gotham Ultra" w:cs="Gotham Ultra" w:hAnsi="Gotham Ultra" w:eastAsia="Gotham Ultra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480" w:lineRule="auto"/>
        <w:jc w:val="both"/>
        <w:rPr>
          <w:rFonts w:ascii="Gotham Light" w:cs="Gotham Light" w:hAnsi="Gotham Light" w:eastAsia="Gotham Light"/>
          <w:sz w:val="24"/>
          <w:szCs w:val="24"/>
          <w:rtl w:val="0"/>
        </w:rPr>
      </w:pPr>
      <w:r>
        <w:rPr>
          <w:rFonts w:ascii="Gotham Light"/>
          <w:sz w:val="24"/>
          <w:szCs w:val="24"/>
          <w:rtl w:val="0"/>
        </w:rPr>
        <w:t>Jm</w:t>
      </w:r>
      <w:r>
        <w:rPr>
          <w:rFonts w:hAnsi="Gotham Light" w:hint="default"/>
          <w:sz w:val="24"/>
          <w:szCs w:val="24"/>
          <w:rtl w:val="0"/>
        </w:rPr>
        <w:t>é</w:t>
      </w:r>
      <w:r>
        <w:rPr>
          <w:rFonts w:ascii="Gotham Light"/>
          <w:sz w:val="24"/>
          <w:szCs w:val="24"/>
          <w:rtl w:val="0"/>
        </w:rPr>
        <w:t>no kupuj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c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ho</w:t>
      </w:r>
      <w:r>
        <w:rPr>
          <w:rFonts w:ascii="Gotham Light"/>
          <w:sz w:val="24"/>
          <w:szCs w:val="24"/>
          <w:rtl w:val="0"/>
        </w:rPr>
        <w:t xml:space="preserve">: </w:t>
      </w:r>
      <w:r>
        <w:rPr>
          <w:rFonts w:hAnsi="Gotham Light" w:hint="default"/>
          <w:sz w:val="24"/>
          <w:szCs w:val="24"/>
          <w:rtl w:val="0"/>
          <w:lang w:val="en-US"/>
        </w:rPr>
        <w:t>………………………………………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………………………………………………………………………</w:t>
      </w:r>
    </w:p>
    <w:p>
      <w:pPr>
        <w:pStyle w:val="Text"/>
        <w:widowControl w:val="0"/>
        <w:spacing w:after="0" w:line="480" w:lineRule="auto"/>
        <w:jc w:val="both"/>
        <w:rPr>
          <w:rFonts w:ascii="Gotham Light" w:cs="Gotham Light" w:hAnsi="Gotham Light" w:eastAsia="Gotham Light"/>
          <w:sz w:val="24"/>
          <w:szCs w:val="24"/>
          <w:rtl w:val="0"/>
        </w:rPr>
      </w:pPr>
      <w:r>
        <w:rPr>
          <w:rFonts w:ascii="Gotham Light"/>
          <w:sz w:val="24"/>
          <w:szCs w:val="24"/>
          <w:rtl w:val="0"/>
        </w:rPr>
        <w:t>Adresa kupuj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c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ho</w:t>
      </w:r>
      <w:r>
        <w:rPr>
          <w:rFonts w:ascii="Gotham Light"/>
          <w:sz w:val="24"/>
          <w:szCs w:val="24"/>
          <w:rtl w:val="0"/>
        </w:rPr>
        <w:t xml:space="preserve">: </w:t>
      </w:r>
      <w:r>
        <w:rPr>
          <w:rFonts w:hAnsi="Gotham Light" w:hint="default"/>
          <w:sz w:val="24"/>
          <w:szCs w:val="24"/>
          <w:rtl w:val="0"/>
          <w:lang w:val="en-US"/>
        </w:rPr>
        <w:t>………………………………………</w:t>
      </w:r>
      <w:r>
        <w:rPr>
          <w:rFonts w:ascii="Gotham Light"/>
          <w:sz w:val="24"/>
          <w:szCs w:val="24"/>
          <w:rtl w:val="0"/>
        </w:rPr>
        <w:t>..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</w:t>
      </w:r>
    </w:p>
    <w:p>
      <w:pPr>
        <w:pStyle w:val="Text"/>
        <w:widowControl w:val="0"/>
        <w:spacing w:after="0" w:line="480" w:lineRule="auto"/>
        <w:jc w:val="both"/>
        <w:rPr>
          <w:rFonts w:ascii="Gotham Light" w:cs="Gotham Light" w:hAnsi="Gotham Light" w:eastAsia="Gotham Light"/>
          <w:sz w:val="24"/>
          <w:szCs w:val="24"/>
          <w:rtl w:val="0"/>
        </w:rPr>
      </w:pPr>
      <w:r>
        <w:rPr>
          <w:rFonts w:ascii="Gotham Light"/>
          <w:sz w:val="24"/>
          <w:szCs w:val="24"/>
          <w:rtl w:val="0"/>
        </w:rPr>
        <w:t>I</w:t>
      </w:r>
      <w:r>
        <w:rPr>
          <w:rFonts w:hAnsi="Gotham Light" w:hint="default"/>
          <w:sz w:val="24"/>
          <w:szCs w:val="24"/>
          <w:rtl w:val="0"/>
        </w:rPr>
        <w:t>Č</w:t>
      </w:r>
      <w:r>
        <w:rPr>
          <w:rFonts w:ascii="Gotham Light"/>
          <w:sz w:val="24"/>
          <w:szCs w:val="24"/>
          <w:rtl w:val="0"/>
        </w:rPr>
        <w:t>/DI</w:t>
      </w:r>
      <w:r>
        <w:rPr>
          <w:rFonts w:hAnsi="Gotham Light" w:hint="default"/>
          <w:sz w:val="24"/>
          <w:szCs w:val="24"/>
          <w:rtl w:val="0"/>
        </w:rPr>
        <w:t>Č</w:t>
      </w:r>
      <w:r>
        <w:rPr>
          <w:rFonts w:ascii="Gotham Light"/>
          <w:sz w:val="24"/>
          <w:szCs w:val="24"/>
          <w:rtl w:val="0"/>
        </w:rPr>
        <w:t xml:space="preserve">: 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…………………………………………………………………………</w:t>
      </w:r>
    </w:p>
    <w:p>
      <w:pPr>
        <w:pStyle w:val="Text"/>
        <w:widowControl w:val="0"/>
        <w:spacing w:after="0" w:line="48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Kontaktn</w:t>
      </w:r>
      <w:r>
        <w:rPr>
          <w:rFonts w:hAnsi="Gotham Light" w:hint="default"/>
          <w:sz w:val="24"/>
          <w:szCs w:val="24"/>
          <w:rtl w:val="0"/>
        </w:rPr>
        <w:t xml:space="preserve">í </w:t>
      </w:r>
      <w:r>
        <w:rPr>
          <w:rFonts w:ascii="Gotham Light"/>
          <w:sz w:val="24"/>
          <w:szCs w:val="24"/>
          <w:rtl w:val="0"/>
        </w:rPr>
        <w:t xml:space="preserve">osoba: 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………………………………………………………………………………………………………………</w:t>
      </w:r>
    </w:p>
    <w:p>
      <w:pPr>
        <w:pStyle w:val="Text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D</w:t>
      </w:r>
      <w:r>
        <w:rPr>
          <w:rFonts w:hAnsi="Gotham Light" w:hint="default"/>
          <w:sz w:val="24"/>
          <w:szCs w:val="24"/>
          <w:rtl w:val="0"/>
        </w:rPr>
        <w:t>ů</w:t>
      </w:r>
      <w:r>
        <w:rPr>
          <w:rFonts w:ascii="Gotham Light"/>
          <w:sz w:val="24"/>
          <w:szCs w:val="24"/>
          <w:rtl w:val="0"/>
        </w:rPr>
        <w:t>vod reklamace:                   reklamace      poz</w:t>
      </w:r>
      <w:r>
        <w:rPr>
          <w:rFonts w:hAnsi="Gotham Light" w:hint="default"/>
          <w:sz w:val="24"/>
          <w:szCs w:val="24"/>
          <w:rtl w:val="0"/>
        </w:rPr>
        <w:t>á</w:t>
      </w:r>
      <w:r>
        <w:rPr>
          <w:rFonts w:ascii="Gotham Light"/>
          <w:sz w:val="24"/>
          <w:szCs w:val="24"/>
          <w:rtl w:val="0"/>
        </w:rPr>
        <w:t>ru</w:t>
      </w:r>
      <w:r>
        <w:rPr>
          <w:rFonts w:hAnsi="Gotham Light" w:hint="default"/>
          <w:sz w:val="24"/>
          <w:szCs w:val="24"/>
          <w:rtl w:val="0"/>
        </w:rPr>
        <w:t>č</w:t>
      </w:r>
      <w:r>
        <w:rPr>
          <w:rFonts w:ascii="Gotham Light"/>
          <w:sz w:val="24"/>
          <w:szCs w:val="24"/>
          <w:rtl w:val="0"/>
        </w:rPr>
        <w:t>n</w:t>
      </w:r>
      <w:r>
        <w:rPr>
          <w:rFonts w:hAnsi="Gotham Light" w:hint="default"/>
          <w:sz w:val="24"/>
          <w:szCs w:val="24"/>
          <w:rtl w:val="0"/>
        </w:rPr>
        <w:t xml:space="preserve">í </w:t>
      </w:r>
      <w:r>
        <w:rPr>
          <w:rFonts w:ascii="Gotham Light"/>
          <w:sz w:val="24"/>
          <w:szCs w:val="24"/>
          <w:rtl w:val="0"/>
        </w:rPr>
        <w:t>servis</w:t>
      </w:r>
    </w:p>
    <w:p>
      <w:pPr>
        <w:pStyle w:val="Text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</w:p>
    <w:tbl>
      <w:tblPr>
        <w:tblW w:w="899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95"/>
        <w:gridCol w:w="2204"/>
        <w:gridCol w:w="4892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hAnsi="Gotham Light" w:hint="default"/>
                <w:b w:val="0"/>
                <w:bCs w:val="0"/>
                <w:rtl w:val="0"/>
              </w:rPr>
              <w:t>č</w:t>
            </w:r>
            <w:r>
              <w:rPr>
                <w:rFonts w:ascii="Gotham Light"/>
                <w:b w:val="0"/>
                <w:bCs w:val="0"/>
                <w:rtl w:val="0"/>
              </w:rPr>
              <w:t>islo faktury</w:t>
            </w:r>
          </w:p>
        </w:tc>
        <w:tc>
          <w:tcPr>
            <w:tcW w:type="dxa" w:w="2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Gotham Light"/>
                <w:b w:val="0"/>
                <w:bCs w:val="0"/>
                <w:rtl w:val="0"/>
              </w:rPr>
              <w:t xml:space="preserve">obj. </w:t>
            </w:r>
            <w:r>
              <w:rPr>
                <w:rFonts w:hAnsi="Gotham Light" w:hint="default"/>
                <w:b w:val="0"/>
                <w:bCs w:val="0"/>
                <w:rtl w:val="0"/>
              </w:rPr>
              <w:t>čí</w:t>
            </w:r>
            <w:r>
              <w:rPr>
                <w:rFonts w:ascii="Gotham Light"/>
                <w:b w:val="0"/>
                <w:bCs w:val="0"/>
                <w:rtl w:val="0"/>
              </w:rPr>
              <w:t>slo produtku</w:t>
            </w:r>
          </w:p>
        </w:tc>
        <w:tc>
          <w:tcPr>
            <w:tcW w:type="dxa" w:w="4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</w:pPr>
            <w:r>
              <w:rPr>
                <w:rFonts w:ascii="Gotham Light"/>
                <w:b w:val="0"/>
                <w:bCs w:val="0"/>
                <w:rtl w:val="0"/>
              </w:rPr>
              <w:t>n</w:t>
            </w:r>
            <w:r>
              <w:rPr>
                <w:rFonts w:hAnsi="Gotham Light" w:hint="default"/>
                <w:b w:val="0"/>
                <w:bCs w:val="0"/>
                <w:rtl w:val="0"/>
              </w:rPr>
              <w:t>á</w:t>
            </w:r>
            <w:r>
              <w:rPr>
                <w:rFonts w:ascii="Gotham Light"/>
                <w:b w:val="0"/>
                <w:bCs w:val="0"/>
                <w:rtl w:val="0"/>
              </w:rPr>
              <w:t>zev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 xml:space="preserve">        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2496819</wp:posOffset>
                </wp:positionH>
                <wp:positionV relativeFrom="page">
                  <wp:posOffset>4904739</wp:posOffset>
                </wp:positionV>
                <wp:extent cx="202506" cy="20250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21589" y="21589"/>
                    <wp:lineTo x="21589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6" cy="20250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6.6pt;margin-top:386.2pt;width:15.9pt;height:15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4904740</wp:posOffset>
                </wp:positionV>
                <wp:extent cx="202506" cy="20250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21589" y="21589"/>
                    <wp:lineTo x="21589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6" cy="20250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1.4pt;margin-top:386.2pt;width:15.9pt;height:15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>
      <w:pPr>
        <w:pStyle w:val="Text"/>
        <w:widowControl w:val="0"/>
        <w:spacing w:after="0" w:line="240" w:lineRule="auto"/>
        <w:jc w:val="right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right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Popis z</w:t>
      </w:r>
      <w:r>
        <w:rPr>
          <w:rFonts w:hAnsi="Gotham Light" w:hint="default"/>
          <w:sz w:val="24"/>
          <w:szCs w:val="24"/>
          <w:rtl w:val="0"/>
        </w:rPr>
        <w:t>á</w:t>
      </w:r>
      <w:r>
        <w:rPr>
          <w:rFonts w:ascii="Gotham Light"/>
          <w:sz w:val="24"/>
          <w:szCs w:val="24"/>
          <w:rtl w:val="0"/>
        </w:rPr>
        <w:t xml:space="preserve">vady: 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………………………………………………………………………………………………………………………</w:t>
      </w:r>
    </w:p>
    <w:p>
      <w:pPr>
        <w:pStyle w:val="Text"/>
        <w:widowControl w:val="0"/>
        <w:spacing w:after="0" w:line="240" w:lineRule="auto"/>
        <w:jc w:val="right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48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Trebuchet MS"/>
          <w:rtl w:val="0"/>
        </w:rPr>
        <w:t xml:space="preserve">                          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……………………………………………………………………………………………………………………</w:t>
      </w:r>
      <w:r>
        <w:rPr>
          <w:rFonts w:ascii="Gotham Light"/>
          <w:sz w:val="24"/>
          <w:szCs w:val="24"/>
          <w:rtl w:val="0"/>
        </w:rPr>
        <w:t>..</w:t>
      </w:r>
    </w:p>
    <w:p>
      <w:pPr>
        <w:pStyle w:val="Text"/>
        <w:widowControl w:val="0"/>
        <w:spacing w:after="0" w:line="48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hAnsi="Gotham Light" w:hint="default"/>
          <w:sz w:val="24"/>
          <w:szCs w:val="24"/>
          <w:rtl w:val="0"/>
        </w:rPr>
        <w:t xml:space="preserve">                        ……………………………………………………………………………………………………………………</w:t>
      </w:r>
      <w:r>
        <w:rPr>
          <w:rFonts w:ascii="Gotham Light"/>
          <w:sz w:val="24"/>
          <w:szCs w:val="24"/>
          <w:rtl w:val="0"/>
        </w:rPr>
        <w:t>..</w:t>
      </w:r>
    </w:p>
    <w:p>
      <w:pPr>
        <w:pStyle w:val="Text"/>
        <w:widowControl w:val="0"/>
        <w:spacing w:after="0" w:line="48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hAnsi="Gotham Light" w:hint="default"/>
          <w:sz w:val="24"/>
          <w:szCs w:val="24"/>
          <w:rtl w:val="0"/>
        </w:rPr>
        <w:t xml:space="preserve">                        ……………………………………………………………………………………………………………………</w:t>
      </w:r>
      <w:r>
        <w:rPr>
          <w:rFonts w:ascii="Gotham Light"/>
          <w:sz w:val="24"/>
          <w:szCs w:val="24"/>
          <w:rtl w:val="0"/>
        </w:rPr>
        <w:t>..</w:t>
      </w:r>
    </w:p>
    <w:p>
      <w:pPr>
        <w:pStyle w:val="Text"/>
        <w:widowControl w:val="0"/>
        <w:spacing w:after="0" w:line="48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Pozn</w:t>
      </w:r>
      <w:r>
        <w:rPr>
          <w:rFonts w:hAnsi="Gotham Light" w:hint="default"/>
          <w:sz w:val="24"/>
          <w:szCs w:val="24"/>
          <w:rtl w:val="0"/>
        </w:rPr>
        <w:t>á</w:t>
      </w:r>
      <w:r>
        <w:rPr>
          <w:rFonts w:ascii="Gotham Light"/>
          <w:sz w:val="24"/>
          <w:szCs w:val="24"/>
          <w:rtl w:val="0"/>
        </w:rPr>
        <w:t xml:space="preserve">mka: </w:t>
      </w:r>
      <w:r>
        <w:rPr>
          <w:rFonts w:hAnsi="Gotham Light" w:hint="default"/>
          <w:sz w:val="24"/>
          <w:szCs w:val="24"/>
          <w:rtl w:val="0"/>
        </w:rPr>
        <w:t>……</w:t>
      </w:r>
      <w:r>
        <w:rPr>
          <w:rFonts w:ascii="Gotham Light"/>
          <w:sz w:val="24"/>
          <w:szCs w:val="24"/>
          <w:rtl w:val="0"/>
        </w:rPr>
        <w:t>.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……………………………………………………………………………………………………………………</w:t>
      </w:r>
      <w:r>
        <w:rPr>
          <w:rFonts w:ascii="Gotham Light"/>
          <w:sz w:val="24"/>
          <w:szCs w:val="24"/>
          <w:rtl w:val="0"/>
        </w:rPr>
        <w:t>..</w:t>
      </w:r>
    </w:p>
    <w:p>
      <w:pPr>
        <w:pStyle w:val="Text"/>
        <w:widowControl w:val="0"/>
        <w:spacing w:after="0" w:line="48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hAnsi="Gotham Light" w:hint="default"/>
          <w:sz w:val="24"/>
          <w:szCs w:val="24"/>
          <w:rtl w:val="0"/>
        </w:rPr>
        <w:t xml:space="preserve">                   ……</w:t>
      </w:r>
      <w:r>
        <w:rPr>
          <w:rFonts w:ascii="Gotham Light"/>
          <w:sz w:val="24"/>
          <w:szCs w:val="24"/>
          <w:rtl w:val="0"/>
        </w:rPr>
        <w:t>.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……………………………………………………………………………………………………………………</w:t>
      </w:r>
      <w:r>
        <w:rPr>
          <w:rFonts w:ascii="Gotham Light"/>
          <w:sz w:val="24"/>
          <w:szCs w:val="24"/>
          <w:rtl w:val="0"/>
        </w:rPr>
        <w:t>..</w:t>
      </w: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  <w:rtl w:val="0"/>
        </w:rPr>
      </w:pPr>
      <w:r>
        <w:rPr>
          <w:rFonts w:ascii="Gotham Light"/>
          <w:sz w:val="24"/>
          <w:szCs w:val="24"/>
          <w:rtl w:val="0"/>
        </w:rPr>
        <w:t xml:space="preserve">   </w:t>
      </w:r>
      <w:r>
        <w:rPr>
          <w:rFonts w:hAnsi="Gotham Light" w:hint="default"/>
          <w:sz w:val="24"/>
          <w:szCs w:val="24"/>
          <w:rtl w:val="0"/>
          <w:lang w:val="en-US"/>
        </w:rPr>
        <w:t>……………………………………………</w:t>
      </w:r>
      <w:r>
        <w:rPr>
          <w:rFonts w:hAnsi="Gotham Light" w:hint="default"/>
          <w:sz w:val="24"/>
          <w:szCs w:val="24"/>
          <w:rtl w:val="0"/>
        </w:rPr>
        <w:t>……………</w:t>
      </w:r>
      <w:r>
        <w:rPr>
          <w:rFonts w:ascii="Gotham Light"/>
          <w:sz w:val="24"/>
          <w:szCs w:val="24"/>
          <w:rtl w:val="0"/>
        </w:rPr>
        <w:t xml:space="preserve">..                                            </w:t>
      </w:r>
      <w:r>
        <w:rPr>
          <w:rFonts w:hAnsi="Gotham Light" w:hint="default"/>
          <w:sz w:val="24"/>
          <w:szCs w:val="24"/>
          <w:rtl w:val="0"/>
        </w:rPr>
        <w:t>………………</w:t>
      </w:r>
      <w:r>
        <w:rPr>
          <w:rFonts w:ascii="Gotham Light"/>
          <w:sz w:val="24"/>
          <w:szCs w:val="24"/>
          <w:rtl w:val="0"/>
        </w:rPr>
        <w:t>.</w:t>
      </w:r>
      <w:r>
        <w:rPr>
          <w:rFonts w:hAnsi="Gotham Light" w:hint="default"/>
          <w:sz w:val="24"/>
          <w:szCs w:val="24"/>
          <w:rtl w:val="0"/>
        </w:rPr>
        <w:t>……………</w:t>
      </w:r>
      <w:r>
        <w:rPr>
          <w:rFonts w:ascii="Gotham Light"/>
          <w:sz w:val="24"/>
          <w:szCs w:val="24"/>
          <w:rtl w:val="0"/>
        </w:rPr>
        <w:t>..</w:t>
      </w:r>
    </w:p>
    <w:p>
      <w:pPr>
        <w:pStyle w:val="Text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 xml:space="preserve">    </w:t>
      </w:r>
      <w:r>
        <w:rPr>
          <w:rFonts w:ascii="Gotham Light"/>
          <w:sz w:val="24"/>
          <w:szCs w:val="24"/>
          <w:rtl w:val="0"/>
        </w:rPr>
        <w:t>p</w:t>
      </w:r>
      <w:r>
        <w:rPr>
          <w:rFonts w:ascii="Gotham Light"/>
          <w:sz w:val="24"/>
          <w:szCs w:val="24"/>
          <w:rtl w:val="0"/>
        </w:rPr>
        <w:t>odpis kupuj</w:t>
      </w:r>
      <w:r>
        <w:rPr>
          <w:rFonts w:hAnsi="Gotham Light" w:hint="default"/>
          <w:sz w:val="24"/>
          <w:szCs w:val="24"/>
          <w:rtl w:val="0"/>
          <w:lang w:val="en-US"/>
        </w:rPr>
        <w:t>í</w:t>
      </w:r>
      <w:r>
        <w:rPr>
          <w:rFonts w:ascii="Gotham Light"/>
          <w:sz w:val="24"/>
          <w:szCs w:val="24"/>
          <w:rtl w:val="0"/>
        </w:rPr>
        <w:t>c</w:t>
      </w:r>
      <w:r>
        <w:rPr>
          <w:rFonts w:hAnsi="Gotham Light" w:hint="default"/>
          <w:sz w:val="24"/>
          <w:szCs w:val="24"/>
          <w:rtl w:val="0"/>
          <w:lang w:val="en-US"/>
        </w:rPr>
        <w:t>í</w:t>
      </w:r>
      <w:r>
        <w:rPr>
          <w:rFonts w:ascii="Gotham Light"/>
          <w:sz w:val="24"/>
          <w:szCs w:val="24"/>
          <w:rtl w:val="0"/>
        </w:rPr>
        <w:t>ho spot</w:t>
      </w:r>
      <w:r>
        <w:rPr>
          <w:rFonts w:hAnsi="Gotham Light" w:hint="default"/>
          <w:sz w:val="24"/>
          <w:szCs w:val="24"/>
          <w:rtl w:val="0"/>
          <w:lang w:val="en-US"/>
        </w:rPr>
        <w:t>ř</w:t>
      </w:r>
      <w:r>
        <w:rPr>
          <w:rFonts w:ascii="Gotham Light"/>
          <w:sz w:val="24"/>
          <w:szCs w:val="24"/>
          <w:rtl w:val="0"/>
        </w:rPr>
        <w:t>ebitele</w:t>
      </w:r>
      <w:r>
        <w:rPr>
          <w:rFonts w:ascii="Gotham Light"/>
          <w:sz w:val="24"/>
          <w:szCs w:val="24"/>
          <w:rtl w:val="0"/>
        </w:rPr>
        <w:t xml:space="preserve">                                 </w:t>
      </w:r>
      <w:r>
        <w:rPr>
          <w:rFonts w:ascii="Gotham Light"/>
          <w:sz w:val="24"/>
          <w:szCs w:val="24"/>
          <w:rtl w:val="0"/>
          <w:lang w:val="en-US"/>
        </w:rPr>
        <w:t xml:space="preserve">                     datum</w:t>
      </w: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Text"/>
        <w:widowControl w:val="0"/>
        <w:spacing w:after="0" w:line="360" w:lineRule="auto"/>
        <w:jc w:val="both"/>
        <w:rPr>
          <w:rFonts w:ascii="Gotham Light" w:cs="Gotham Light" w:hAnsi="Gotham Light" w:eastAsia="Gotham Light"/>
          <w:sz w:val="24"/>
          <w:szCs w:val="24"/>
          <w:rtl w:val="0"/>
        </w:rPr>
      </w:pPr>
    </w:p>
    <w:p>
      <w:pPr>
        <w:pStyle w:val="Text"/>
        <w:widowControl w:val="0"/>
        <w:spacing w:after="0" w:line="360" w:lineRule="auto"/>
        <w:jc w:val="both"/>
      </w:pPr>
      <w:r>
        <w:rPr>
          <w:rFonts w:ascii="Gotham Light" w:cs="Gotham Light" w:hAnsi="Gotham Light" w:eastAsia="Gotham Light"/>
          <w:sz w:val="24"/>
          <w:szCs w:val="24"/>
          <w:rtl w:val="0"/>
          <w:lang w:val="en-US"/>
        </w:rPr>
      </w:r>
    </w:p>
    <w:sectPr>
      <w:headerReference w:type="default" r:id="rId6"/>
      <w:footerReference w:type="default" r:id="rId7"/>
      <w:pgSz w:w="11900" w:h="16840" w:orient="portrait"/>
      <w:pgMar w:top="1134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otham Ultra">
    <w:charset w:val="00"/>
    <w:family w:val="roman"/>
    <w:pitch w:val="default"/>
  </w:font>
  <w:font w:name="Gotham Light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Gotham Light" w:cs="Gotham Light" w:hAnsi="Gotham Light" w:eastAsia="Gotham Light"/>
      <w:color w:val="000000"/>
      <w:sz w:val="24"/>
      <w:szCs w:val="24"/>
      <w:u w:val="none" w:color="0000ff"/>
      <w:lang w:val="nl-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character" w:styleId="Hyperlink.1">
    <w:name w:val="Hyperlink.1"/>
    <w:basedOn w:val="Žádný"/>
    <w:next w:val="Hyperlink.1"/>
    <w:rPr>
      <w:rFonts w:ascii="Gotham Light" w:cs="Gotham Light" w:hAnsi="Gotham Light" w:eastAsia="Gotham Light"/>
      <w:color w:val="000000"/>
      <w:sz w:val="24"/>
      <w:szCs w:val="24"/>
      <w:u w:val="none" w:color="0000ff"/>
    </w:rPr>
  </w:style>
  <w:style w:type="paragraph" w:styleId="Styl tabulky 1">
    <w:name w:val="Styl tabulky 1"/>
    <w:next w:val="Styl tabulk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denishenry.cz/" TargetMode="External"/><Relationship Id="rId5" Type="http://schemas.openxmlformats.org/officeDocument/2006/relationships/hyperlink" Target="mailto:objednavka@denishenry.cz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